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CB" w:rsidRDefault="004338D8" w:rsidP="004338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HLÁSKA</w:t>
      </w:r>
      <w:r w:rsidRPr="004338D8">
        <w:rPr>
          <w:b/>
          <w:sz w:val="40"/>
          <w:szCs w:val="40"/>
        </w:rPr>
        <w:t xml:space="preserve"> T</w:t>
      </w:r>
      <w:r w:rsidR="00B1600C">
        <w:rPr>
          <w:b/>
          <w:sz w:val="40"/>
          <w:szCs w:val="40"/>
        </w:rPr>
        <w:t xml:space="preserve"> – PROCVIČUJ SI VÝSLOVNOST</w:t>
      </w:r>
    </w:p>
    <w:p w:rsidR="004338D8" w:rsidRPr="004338D8" w:rsidRDefault="004338D8" w:rsidP="004338D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Zasměj se, mírně pootevři ústa, opři jazyk za horní zuby, zadrž dech, šepte, vypusť vzduch na dlaň. Můžeš šeptat zvuk malého traktoru: t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proofErr w:type="spellEnd"/>
    </w:p>
    <w:p w:rsidR="004338D8" w:rsidRDefault="004338D8" w:rsidP="004338D8">
      <w:pPr>
        <w:rPr>
          <w:b/>
          <w:sz w:val="28"/>
          <w:szCs w:val="28"/>
        </w:rPr>
      </w:pPr>
    </w:p>
    <w:p w:rsidR="004434B8" w:rsidRDefault="004434B8" w:rsidP="004434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37402272" wp14:editId="3276492E">
            <wp:extent cx="1923802" cy="1567364"/>
            <wp:effectExtent l="0" t="0" r="635" b="0"/>
            <wp:docPr id="9" name="Obrázek 9" descr="C:\Program Files\Microsoft Office\MEDIA\CAGCAT10\j01498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149887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66" cy="15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B8" w:rsidRDefault="004434B8" w:rsidP="004338D8">
      <w:pPr>
        <w:rPr>
          <w:b/>
          <w:sz w:val="28"/>
          <w:szCs w:val="28"/>
        </w:rPr>
      </w:pPr>
    </w:p>
    <w:p w:rsidR="004338D8" w:rsidRDefault="004338D8" w:rsidP="00433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Hláska T na začátku slova – opakuj</w:t>
      </w:r>
    </w:p>
    <w:p w:rsidR="004338D8" w:rsidRDefault="004338D8" w:rsidP="004338D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Také, tak, tanec tabule, tón, topení, televize, temeno, tucet, tulipán</w:t>
      </w:r>
    </w:p>
    <w:p w:rsidR="004338D8" w:rsidRDefault="004338D8" w:rsidP="00433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Hláska T uprostřed slova – opakuj</w:t>
      </w:r>
    </w:p>
    <w:p w:rsidR="004338D8" w:rsidRPr="004338D8" w:rsidRDefault="004338D8" w:rsidP="004338D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Mete, máte, Ota, motá, létá, síto, letadlo, vítá, kotel, postel, motýl, otep</w:t>
      </w:r>
    </w:p>
    <w:p w:rsidR="004338D8" w:rsidRDefault="004338D8" w:rsidP="00433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Hláska T na konci slova – opakuj</w:t>
      </w:r>
    </w:p>
    <w:p w:rsidR="004338D8" w:rsidRPr="004338D8" w:rsidRDefault="004338D8" w:rsidP="004338D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Výlet, ocet, spát, lepit, polít, nalít, vypít, snít, jíst</w:t>
      </w:r>
    </w:p>
    <w:p w:rsidR="004338D8" w:rsidRDefault="004338D8" w:rsidP="00433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Věty s hláskou T – opakuj</w:t>
      </w:r>
    </w:p>
    <w:p w:rsidR="004338D8" w:rsidRPr="004338D8" w:rsidRDefault="004338D8" w:rsidP="004338D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Otu bolí pata. Táta volá tetu. V létě je teplo. Táňa stele postele. U stolu stojí otec.</w:t>
      </w:r>
    </w:p>
    <w:p w:rsidR="004338D8" w:rsidRDefault="004338D8" w:rsidP="004338D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Básničky s hláskou T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3032"/>
        <w:gridCol w:w="3596"/>
      </w:tblGrid>
      <w:tr w:rsidR="004434B8" w:rsidRPr="004338D8" w:rsidTr="004434B8">
        <w:trPr>
          <w:trHeight w:val="1367"/>
        </w:trPr>
        <w:tc>
          <w:tcPr>
            <w:tcW w:w="2300" w:type="dxa"/>
          </w:tcPr>
          <w:p w:rsidR="004434B8" w:rsidRPr="004338D8" w:rsidRDefault="004434B8" w:rsidP="004434B8">
            <w:pPr>
              <w:jc w:val="both"/>
              <w:rPr>
                <w:sz w:val="28"/>
                <w:szCs w:val="28"/>
              </w:rPr>
            </w:pPr>
            <w:r w:rsidRPr="004338D8">
              <w:rPr>
                <w:sz w:val="28"/>
                <w:szCs w:val="28"/>
              </w:rPr>
              <w:t>Této, této,</w:t>
            </w:r>
          </w:p>
          <w:p w:rsidR="004434B8" w:rsidRPr="004338D8" w:rsidRDefault="004434B8" w:rsidP="004434B8">
            <w:pPr>
              <w:jc w:val="both"/>
              <w:rPr>
                <w:sz w:val="28"/>
                <w:szCs w:val="28"/>
              </w:rPr>
            </w:pPr>
            <w:r w:rsidRPr="004338D8">
              <w:rPr>
                <w:sz w:val="28"/>
                <w:szCs w:val="28"/>
              </w:rPr>
              <w:t>Copak je to?</w:t>
            </w:r>
          </w:p>
          <w:p w:rsidR="004434B8" w:rsidRDefault="004434B8" w:rsidP="004434B8">
            <w:pPr>
              <w:jc w:val="both"/>
              <w:rPr>
                <w:sz w:val="28"/>
                <w:szCs w:val="28"/>
              </w:rPr>
            </w:pPr>
            <w:r w:rsidRPr="004338D8">
              <w:rPr>
                <w:sz w:val="28"/>
                <w:szCs w:val="28"/>
              </w:rPr>
              <w:t>To jsou nitky,</w:t>
            </w:r>
          </w:p>
          <w:p w:rsidR="004434B8" w:rsidRDefault="004434B8" w:rsidP="0044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jsou kvítky,</w:t>
            </w:r>
          </w:p>
          <w:p w:rsidR="004434B8" w:rsidRDefault="004434B8" w:rsidP="0044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jsou látky</w:t>
            </w:r>
          </w:p>
          <w:p w:rsidR="004434B8" w:rsidRPr="004338D8" w:rsidRDefault="004434B8" w:rsidP="0044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kabátky.</w:t>
            </w:r>
          </w:p>
        </w:tc>
        <w:tc>
          <w:tcPr>
            <w:tcW w:w="3032" w:type="dxa"/>
          </w:tcPr>
          <w:p w:rsidR="004434B8" w:rsidRPr="004338D8" w:rsidRDefault="004434B8" w:rsidP="004434B8">
            <w:pPr>
              <w:jc w:val="both"/>
              <w:rPr>
                <w:sz w:val="28"/>
                <w:szCs w:val="28"/>
              </w:rPr>
            </w:pPr>
            <w:r w:rsidRPr="004338D8">
              <w:rPr>
                <w:sz w:val="28"/>
                <w:szCs w:val="28"/>
              </w:rPr>
              <w:t>To je velká továrna,</w:t>
            </w:r>
          </w:p>
          <w:p w:rsidR="004434B8" w:rsidRPr="004338D8" w:rsidRDefault="004434B8" w:rsidP="004434B8">
            <w:pPr>
              <w:jc w:val="both"/>
              <w:rPr>
                <w:sz w:val="28"/>
                <w:szCs w:val="28"/>
              </w:rPr>
            </w:pPr>
            <w:r w:rsidRPr="004338D8">
              <w:rPr>
                <w:sz w:val="28"/>
                <w:szCs w:val="28"/>
              </w:rPr>
              <w:t>dělají tam auta,</w:t>
            </w:r>
          </w:p>
          <w:p w:rsidR="004434B8" w:rsidRDefault="004434B8" w:rsidP="004434B8">
            <w:pPr>
              <w:jc w:val="both"/>
              <w:rPr>
                <w:sz w:val="28"/>
                <w:szCs w:val="28"/>
              </w:rPr>
            </w:pPr>
            <w:r w:rsidRPr="004338D8">
              <w:rPr>
                <w:sz w:val="28"/>
                <w:szCs w:val="28"/>
              </w:rPr>
              <w:t>já se na ně podívám,</w:t>
            </w:r>
          </w:p>
          <w:p w:rsidR="004434B8" w:rsidRPr="004338D8" w:rsidRDefault="004434B8" w:rsidP="0044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dělá je náš táta.</w:t>
            </w:r>
          </w:p>
        </w:tc>
        <w:tc>
          <w:tcPr>
            <w:tcW w:w="3596" w:type="dxa"/>
          </w:tcPr>
          <w:p w:rsidR="004434B8" w:rsidRPr="004338D8" w:rsidRDefault="004434B8" w:rsidP="004434B8">
            <w:pPr>
              <w:jc w:val="both"/>
              <w:rPr>
                <w:sz w:val="28"/>
                <w:szCs w:val="28"/>
              </w:rPr>
            </w:pPr>
            <w:r w:rsidRPr="004338D8">
              <w:rPr>
                <w:sz w:val="28"/>
                <w:szCs w:val="28"/>
              </w:rPr>
              <w:t>Tele-, tele-, televize,</w:t>
            </w:r>
          </w:p>
          <w:p w:rsidR="004434B8" w:rsidRDefault="004434B8" w:rsidP="004434B8">
            <w:pPr>
              <w:jc w:val="both"/>
              <w:rPr>
                <w:sz w:val="28"/>
                <w:szCs w:val="28"/>
              </w:rPr>
            </w:pPr>
            <w:r w:rsidRPr="004338D8">
              <w:rPr>
                <w:sz w:val="28"/>
                <w:szCs w:val="28"/>
              </w:rPr>
              <w:t>Toník v ní čte jako v knize.</w:t>
            </w:r>
          </w:p>
          <w:p w:rsidR="004434B8" w:rsidRDefault="004434B8" w:rsidP="0044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Táta také, máma též,</w:t>
            </w:r>
          </w:p>
          <w:p w:rsidR="004434B8" w:rsidRPr="004338D8" w:rsidRDefault="004434B8" w:rsidP="004434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to tak a žádná lež.</w:t>
            </w:r>
          </w:p>
        </w:tc>
      </w:tr>
    </w:tbl>
    <w:p w:rsidR="004338D8" w:rsidRDefault="004338D8" w:rsidP="004434B8">
      <w:pPr>
        <w:jc w:val="both"/>
        <w:rPr>
          <w:b/>
          <w:sz w:val="28"/>
          <w:szCs w:val="28"/>
        </w:rPr>
      </w:pPr>
    </w:p>
    <w:p w:rsidR="004434B8" w:rsidRDefault="004434B8" w:rsidP="004434B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6360723" cy="8896350"/>
            <wp:effectExtent l="0" t="0" r="254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ýden – Boženčiny písničky – MUZIKA VE ŠKOL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280" cy="891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4B8" w:rsidRDefault="004434B8" w:rsidP="004434B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434B8" w:rsidRPr="004338D8" w:rsidRDefault="004434B8" w:rsidP="004434B8">
      <w:pPr>
        <w:jc w:val="both"/>
        <w:rPr>
          <w:b/>
          <w:sz w:val="28"/>
          <w:szCs w:val="28"/>
        </w:rPr>
      </w:pPr>
    </w:p>
    <w:sectPr w:rsidR="004434B8" w:rsidRPr="0043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8A7" w:rsidRDefault="00C008A7" w:rsidP="004434B8">
      <w:pPr>
        <w:spacing w:after="0" w:line="240" w:lineRule="auto"/>
      </w:pPr>
      <w:r>
        <w:separator/>
      </w:r>
    </w:p>
  </w:endnote>
  <w:endnote w:type="continuationSeparator" w:id="0">
    <w:p w:rsidR="00C008A7" w:rsidRDefault="00C008A7" w:rsidP="0044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8A7" w:rsidRDefault="00C008A7" w:rsidP="004434B8">
      <w:pPr>
        <w:spacing w:after="0" w:line="240" w:lineRule="auto"/>
      </w:pPr>
      <w:r>
        <w:separator/>
      </w:r>
    </w:p>
  </w:footnote>
  <w:footnote w:type="continuationSeparator" w:id="0">
    <w:p w:rsidR="00C008A7" w:rsidRDefault="00C008A7" w:rsidP="0044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6FBF"/>
    <w:multiLevelType w:val="hybridMultilevel"/>
    <w:tmpl w:val="20304E6E"/>
    <w:lvl w:ilvl="0" w:tplc="1C82F93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D8"/>
    <w:rsid w:val="000819BF"/>
    <w:rsid w:val="001E1225"/>
    <w:rsid w:val="003B4DCB"/>
    <w:rsid w:val="004338D8"/>
    <w:rsid w:val="004434B8"/>
    <w:rsid w:val="00527FBD"/>
    <w:rsid w:val="00835B67"/>
    <w:rsid w:val="00B1600C"/>
    <w:rsid w:val="00C0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8D8"/>
    <w:pPr>
      <w:ind w:left="720"/>
      <w:contextualSpacing/>
    </w:pPr>
  </w:style>
  <w:style w:type="table" w:styleId="Mkatabulky">
    <w:name w:val="Table Grid"/>
    <w:basedOn w:val="Normlntabulka"/>
    <w:uiPriority w:val="59"/>
    <w:rsid w:val="0043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4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4B8"/>
  </w:style>
  <w:style w:type="paragraph" w:styleId="Zpat">
    <w:name w:val="footer"/>
    <w:basedOn w:val="Normln"/>
    <w:link w:val="ZpatChar"/>
    <w:uiPriority w:val="99"/>
    <w:unhideWhenUsed/>
    <w:rsid w:val="0044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38D8"/>
    <w:pPr>
      <w:ind w:left="720"/>
      <w:contextualSpacing/>
    </w:pPr>
  </w:style>
  <w:style w:type="table" w:styleId="Mkatabulky">
    <w:name w:val="Table Grid"/>
    <w:basedOn w:val="Normlntabulka"/>
    <w:uiPriority w:val="59"/>
    <w:rsid w:val="0043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4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4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4B8"/>
  </w:style>
  <w:style w:type="paragraph" w:styleId="Zpat">
    <w:name w:val="footer"/>
    <w:basedOn w:val="Normln"/>
    <w:link w:val="ZpatChar"/>
    <w:uiPriority w:val="99"/>
    <w:unhideWhenUsed/>
    <w:rsid w:val="0044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3</cp:revision>
  <dcterms:created xsi:type="dcterms:W3CDTF">2020-04-26T15:27:00Z</dcterms:created>
  <dcterms:modified xsi:type="dcterms:W3CDTF">2020-04-27T07:20:00Z</dcterms:modified>
</cp:coreProperties>
</file>